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F0FB6" w14:textId="77777777" w:rsidR="00DE5736" w:rsidRPr="00DB6E26" w:rsidRDefault="00437654" w:rsidP="00F25F21">
      <w:pPr>
        <w:jc w:val="center"/>
        <w:rPr>
          <w:rFonts w:ascii="Goudy Old Style ATT" w:hAnsi="Goudy Old Style ATT"/>
          <w:sz w:val="28"/>
          <w:szCs w:val="28"/>
          <w:lang w:val="fr-CH"/>
        </w:rPr>
      </w:pPr>
      <w:bookmarkStart w:id="0" w:name="_GoBack"/>
      <w:bookmarkEnd w:id="0"/>
      <w:r w:rsidRPr="00DB6E26">
        <w:rPr>
          <w:rFonts w:ascii="Goudy Old Style ATT" w:hAnsi="Goudy Old Style ATT"/>
          <w:sz w:val="28"/>
          <w:szCs w:val="28"/>
          <w:lang w:val="fr-CH"/>
        </w:rPr>
        <w:t xml:space="preserve">AUMONERIE OECUMENIQUE DES ETABLISSEMENTS DE DETENTION </w:t>
      </w:r>
    </w:p>
    <w:p w14:paraId="493A8911" w14:textId="77777777" w:rsidR="00437654" w:rsidRPr="00DB6E26" w:rsidRDefault="00437654" w:rsidP="00F25F21">
      <w:pPr>
        <w:jc w:val="center"/>
        <w:rPr>
          <w:rFonts w:ascii="Goudy Old Style ATT" w:hAnsi="Goudy Old Style ATT"/>
          <w:sz w:val="28"/>
          <w:szCs w:val="28"/>
          <w:lang w:val="fr-CH"/>
        </w:rPr>
      </w:pPr>
      <w:r w:rsidRPr="00DB6E26">
        <w:rPr>
          <w:rFonts w:ascii="Goudy Old Style ATT" w:hAnsi="Goudy Old Style ATT"/>
          <w:sz w:val="28"/>
          <w:szCs w:val="28"/>
          <w:lang w:val="fr-CH"/>
        </w:rPr>
        <w:t>DU CANTON DE NEUCHATEL</w:t>
      </w:r>
    </w:p>
    <w:p w14:paraId="65A923BF" w14:textId="77777777" w:rsidR="00F25F21" w:rsidRPr="00DB6E26" w:rsidRDefault="00F25F21">
      <w:pPr>
        <w:jc w:val="center"/>
        <w:rPr>
          <w:rFonts w:ascii="Goudy Old Style ATT" w:hAnsi="Goudy Old Style ATT"/>
          <w:b/>
          <w:sz w:val="18"/>
          <w:szCs w:val="18"/>
          <w:lang w:val="fr-CH"/>
        </w:rPr>
      </w:pPr>
    </w:p>
    <w:p w14:paraId="24CD36AC" w14:textId="2B34F161" w:rsidR="00F25F21" w:rsidRPr="00DB6E26" w:rsidRDefault="00F00E61">
      <w:pPr>
        <w:shd w:val="pct20" w:color="auto" w:fill="auto"/>
        <w:jc w:val="center"/>
        <w:rPr>
          <w:b/>
          <w:sz w:val="28"/>
          <w:szCs w:val="28"/>
          <w:lang w:val="fr-CH"/>
        </w:rPr>
      </w:pPr>
      <w:r w:rsidRPr="00DB6E26">
        <w:rPr>
          <w:b/>
          <w:sz w:val="28"/>
          <w:szCs w:val="28"/>
          <w:lang w:val="fr-CH"/>
        </w:rPr>
        <w:t>RAPPORT D'ACTIVITES 20</w:t>
      </w:r>
      <w:r w:rsidR="00D650A8" w:rsidRPr="00DB6E26">
        <w:rPr>
          <w:b/>
          <w:sz w:val="28"/>
          <w:szCs w:val="28"/>
          <w:lang w:val="fr-CH"/>
        </w:rPr>
        <w:t>20</w:t>
      </w:r>
    </w:p>
    <w:p w14:paraId="6FB7279E" w14:textId="77777777" w:rsidR="00F25F21" w:rsidRPr="00DB6E26" w:rsidRDefault="00F25F21">
      <w:pPr>
        <w:shd w:val="pct20" w:color="auto" w:fill="auto"/>
        <w:jc w:val="center"/>
        <w:rPr>
          <w:b/>
          <w:lang w:val="fr-CH"/>
        </w:rPr>
      </w:pPr>
      <w:r w:rsidRPr="00DB6E26">
        <w:rPr>
          <w:b/>
          <w:lang w:val="fr-CH"/>
        </w:rPr>
        <w:t>Thomas Isler, diacre – aumônier</w:t>
      </w:r>
    </w:p>
    <w:p w14:paraId="6077CF02" w14:textId="77777777" w:rsidR="00F37517" w:rsidRPr="00DB6E26" w:rsidRDefault="00F37517" w:rsidP="00AF197A">
      <w:pPr>
        <w:jc w:val="both"/>
        <w:rPr>
          <w:bCs/>
          <w:sz w:val="22"/>
          <w:szCs w:val="22"/>
          <w:lang w:val="fr-CH"/>
        </w:rPr>
      </w:pPr>
    </w:p>
    <w:p w14:paraId="6F4D6E3E" w14:textId="7811368C" w:rsidR="00895597" w:rsidRPr="00DB6E26" w:rsidRDefault="00895597" w:rsidP="00FB4C0B">
      <w:pPr>
        <w:ind w:firstLine="708"/>
        <w:jc w:val="both"/>
        <w:rPr>
          <w:bCs/>
          <w:szCs w:val="24"/>
          <w:lang w:val="fr-CH"/>
        </w:rPr>
      </w:pPr>
      <w:r w:rsidRPr="00DB6E26">
        <w:rPr>
          <w:bCs/>
          <w:szCs w:val="24"/>
          <w:lang w:val="fr-CH"/>
        </w:rPr>
        <w:t>L’aumônerie œcuménique</w:t>
      </w:r>
      <w:r w:rsidR="004E5FE2" w:rsidRPr="00DB6E26">
        <w:rPr>
          <w:bCs/>
          <w:szCs w:val="24"/>
          <w:lang w:val="fr-CH"/>
        </w:rPr>
        <w:t xml:space="preserve"> des établissements de détention</w:t>
      </w:r>
      <w:r w:rsidRPr="00DB6E26">
        <w:rPr>
          <w:bCs/>
          <w:szCs w:val="24"/>
          <w:lang w:val="fr-CH"/>
        </w:rPr>
        <w:t xml:space="preserve"> est ass</w:t>
      </w:r>
      <w:r w:rsidR="001C1E00" w:rsidRPr="00DB6E26">
        <w:rPr>
          <w:bCs/>
          <w:szCs w:val="24"/>
          <w:lang w:val="fr-CH"/>
        </w:rPr>
        <w:t>urée par le diacre Thomas Isler et par</w:t>
      </w:r>
      <w:r w:rsidRPr="00DB6E26">
        <w:rPr>
          <w:bCs/>
          <w:szCs w:val="24"/>
          <w:lang w:val="fr-CH"/>
        </w:rPr>
        <w:t xml:space="preserve"> Sandr</w:t>
      </w:r>
      <w:r w:rsidR="00D73603" w:rsidRPr="00DB6E26">
        <w:rPr>
          <w:bCs/>
          <w:szCs w:val="24"/>
          <w:lang w:val="fr-CH"/>
        </w:rPr>
        <w:t xml:space="preserve">o </w:t>
      </w:r>
      <w:proofErr w:type="spellStart"/>
      <w:r w:rsidR="00D73603" w:rsidRPr="00DB6E26">
        <w:rPr>
          <w:bCs/>
          <w:szCs w:val="24"/>
          <w:lang w:val="fr-CH"/>
        </w:rPr>
        <w:t>Agustoni</w:t>
      </w:r>
      <w:proofErr w:type="spellEnd"/>
      <w:r w:rsidR="00D73603" w:rsidRPr="00DB6E26">
        <w:rPr>
          <w:bCs/>
          <w:szCs w:val="24"/>
          <w:lang w:val="fr-CH"/>
        </w:rPr>
        <w:t>, aumônier catholique</w:t>
      </w:r>
      <w:r w:rsidR="004E5FE2" w:rsidRPr="00DB6E26">
        <w:rPr>
          <w:bCs/>
          <w:szCs w:val="24"/>
          <w:lang w:val="fr-CH"/>
        </w:rPr>
        <w:t>. Nous intervenons régulièrement</w:t>
      </w:r>
      <w:r w:rsidR="0075247E" w:rsidRPr="00DB6E26">
        <w:rPr>
          <w:bCs/>
          <w:szCs w:val="24"/>
          <w:lang w:val="fr-CH"/>
        </w:rPr>
        <w:t xml:space="preserve"> </w:t>
      </w:r>
      <w:r w:rsidRPr="00DB6E26">
        <w:rPr>
          <w:bCs/>
          <w:szCs w:val="24"/>
          <w:lang w:val="fr-CH"/>
        </w:rPr>
        <w:t>dans les</w:t>
      </w:r>
      <w:r w:rsidR="00AF197A" w:rsidRPr="00DB6E26">
        <w:rPr>
          <w:bCs/>
          <w:szCs w:val="24"/>
          <w:lang w:val="fr-CH"/>
        </w:rPr>
        <w:t xml:space="preserve"> deux</w:t>
      </w:r>
      <w:r w:rsidR="00C82BD4" w:rsidRPr="00DB6E26">
        <w:rPr>
          <w:bCs/>
          <w:szCs w:val="24"/>
          <w:lang w:val="fr-CH"/>
        </w:rPr>
        <w:t xml:space="preserve"> établissements</w:t>
      </w:r>
      <w:r w:rsidR="0075247E" w:rsidRPr="00DB6E26">
        <w:rPr>
          <w:bCs/>
          <w:szCs w:val="24"/>
          <w:lang w:val="fr-CH"/>
        </w:rPr>
        <w:t xml:space="preserve"> de détention du canton </w:t>
      </w:r>
      <w:r w:rsidR="00AF197A" w:rsidRPr="00DB6E26">
        <w:rPr>
          <w:bCs/>
          <w:szCs w:val="24"/>
          <w:lang w:val="fr-CH"/>
        </w:rPr>
        <w:t>(</w:t>
      </w:r>
      <w:r w:rsidRPr="00DB6E26">
        <w:rPr>
          <w:bCs/>
          <w:szCs w:val="24"/>
          <w:lang w:val="fr-CH"/>
        </w:rPr>
        <w:t>La Chaux-de-Fonds</w:t>
      </w:r>
      <w:r w:rsidR="00AF197A" w:rsidRPr="00DB6E26">
        <w:rPr>
          <w:bCs/>
          <w:szCs w:val="24"/>
          <w:lang w:val="fr-CH"/>
        </w:rPr>
        <w:t xml:space="preserve"> -</w:t>
      </w:r>
      <w:r w:rsidR="00072439" w:rsidRPr="00DB6E26">
        <w:rPr>
          <w:bCs/>
          <w:szCs w:val="24"/>
          <w:lang w:val="fr-CH"/>
        </w:rPr>
        <w:t xml:space="preserve"> « </w:t>
      </w:r>
      <w:r w:rsidR="00E8771F" w:rsidRPr="00DB6E26">
        <w:rPr>
          <w:bCs/>
          <w:szCs w:val="24"/>
          <w:lang w:val="fr-CH"/>
        </w:rPr>
        <w:t>Établissement</w:t>
      </w:r>
      <w:r w:rsidRPr="00DB6E26">
        <w:rPr>
          <w:bCs/>
          <w:szCs w:val="24"/>
          <w:lang w:val="fr-CH"/>
        </w:rPr>
        <w:t xml:space="preserve"> de détention La Promenade</w:t>
      </w:r>
      <w:r w:rsidR="00072439" w:rsidRPr="00DB6E26">
        <w:rPr>
          <w:bCs/>
          <w:szCs w:val="24"/>
          <w:lang w:val="fr-CH"/>
        </w:rPr>
        <w:t> »</w:t>
      </w:r>
      <w:r w:rsidRPr="00DB6E26">
        <w:rPr>
          <w:bCs/>
          <w:szCs w:val="24"/>
          <w:lang w:val="fr-CH"/>
        </w:rPr>
        <w:t xml:space="preserve"> et Gorgier, </w:t>
      </w:r>
      <w:r w:rsidR="00C82BD4" w:rsidRPr="00DB6E26">
        <w:rPr>
          <w:bCs/>
          <w:szCs w:val="24"/>
          <w:lang w:val="fr-CH"/>
        </w:rPr>
        <w:t>EEP Bellevue –</w:t>
      </w:r>
      <w:r w:rsidRPr="00DB6E26">
        <w:rPr>
          <w:bCs/>
          <w:szCs w:val="24"/>
          <w:lang w:val="fr-CH"/>
        </w:rPr>
        <w:t xml:space="preserve"> </w:t>
      </w:r>
      <w:r w:rsidR="00C82BD4" w:rsidRPr="00DB6E26">
        <w:rPr>
          <w:bCs/>
          <w:szCs w:val="24"/>
          <w:lang w:val="fr-CH"/>
        </w:rPr>
        <w:t>« </w:t>
      </w:r>
      <w:r w:rsidR="00E8771F" w:rsidRPr="00DB6E26">
        <w:rPr>
          <w:bCs/>
          <w:szCs w:val="24"/>
          <w:lang w:val="fr-CH"/>
        </w:rPr>
        <w:t>Établissement</w:t>
      </w:r>
      <w:r w:rsidRPr="00DB6E26">
        <w:rPr>
          <w:bCs/>
          <w:szCs w:val="24"/>
          <w:lang w:val="fr-CH"/>
        </w:rPr>
        <w:t xml:space="preserve"> d’exécution des peines</w:t>
      </w:r>
      <w:r w:rsidR="00C82BD4" w:rsidRPr="00DB6E26">
        <w:rPr>
          <w:bCs/>
          <w:szCs w:val="24"/>
          <w:lang w:val="fr-CH"/>
        </w:rPr>
        <w:t> »</w:t>
      </w:r>
      <w:r w:rsidR="00AF197A" w:rsidRPr="00DB6E26">
        <w:rPr>
          <w:bCs/>
          <w:szCs w:val="24"/>
          <w:lang w:val="fr-CH"/>
        </w:rPr>
        <w:t>).</w:t>
      </w:r>
      <w:r w:rsidR="00F00E61" w:rsidRPr="00DB6E26">
        <w:rPr>
          <w:bCs/>
          <w:szCs w:val="24"/>
          <w:lang w:val="fr-CH"/>
        </w:rPr>
        <w:t xml:space="preserve"> </w:t>
      </w:r>
      <w:r w:rsidR="004E5FE2" w:rsidRPr="00DB6E26">
        <w:rPr>
          <w:bCs/>
          <w:szCs w:val="24"/>
          <w:lang w:val="fr-CH"/>
        </w:rPr>
        <w:t>Deux</w:t>
      </w:r>
      <w:r w:rsidR="00F00E61" w:rsidRPr="00DB6E26">
        <w:rPr>
          <w:bCs/>
          <w:szCs w:val="24"/>
          <w:lang w:val="fr-CH"/>
        </w:rPr>
        <w:t xml:space="preserve"> visiteu</w:t>
      </w:r>
      <w:r w:rsidR="004E5FE2" w:rsidRPr="00DB6E26">
        <w:rPr>
          <w:bCs/>
          <w:szCs w:val="24"/>
          <w:lang w:val="fr-CH"/>
        </w:rPr>
        <w:t>rs proposent également un accompagnement une fois par semaine</w:t>
      </w:r>
      <w:r w:rsidR="00F00E61" w:rsidRPr="00DB6E26">
        <w:rPr>
          <w:bCs/>
          <w:szCs w:val="24"/>
          <w:lang w:val="fr-CH"/>
        </w:rPr>
        <w:t xml:space="preserve"> </w:t>
      </w:r>
      <w:r w:rsidR="004E5FE2" w:rsidRPr="00DB6E26">
        <w:rPr>
          <w:bCs/>
          <w:szCs w:val="24"/>
          <w:lang w:val="fr-CH"/>
        </w:rPr>
        <w:t>dans le cadre d’une convention avec la direction de</w:t>
      </w:r>
      <w:r w:rsidR="00F00E61" w:rsidRPr="00DB6E26">
        <w:rPr>
          <w:bCs/>
          <w:szCs w:val="24"/>
          <w:lang w:val="fr-CH"/>
        </w:rPr>
        <w:t xml:space="preserve"> la Prison de La Promenade</w:t>
      </w:r>
      <w:r w:rsidR="004E5FE2" w:rsidRPr="00DB6E26">
        <w:rPr>
          <w:bCs/>
          <w:szCs w:val="24"/>
          <w:lang w:val="fr-CH"/>
        </w:rPr>
        <w:t xml:space="preserve"> à La Chaux-de-Fonds</w:t>
      </w:r>
      <w:r w:rsidR="00F00E61" w:rsidRPr="00DB6E26">
        <w:rPr>
          <w:bCs/>
          <w:szCs w:val="24"/>
          <w:lang w:val="fr-CH"/>
        </w:rPr>
        <w:t>.</w:t>
      </w:r>
    </w:p>
    <w:p w14:paraId="088B3DA8" w14:textId="05F3FD4F" w:rsidR="003208F8" w:rsidRPr="00DB6E26" w:rsidRDefault="003208F8" w:rsidP="00AF197A">
      <w:pPr>
        <w:jc w:val="both"/>
        <w:rPr>
          <w:bCs/>
          <w:szCs w:val="24"/>
          <w:lang w:val="fr-CH"/>
        </w:rPr>
      </w:pPr>
    </w:p>
    <w:p w14:paraId="1B7174E3" w14:textId="47668E32" w:rsidR="00AF2E42" w:rsidRPr="00DB6E26" w:rsidRDefault="00AF2E42" w:rsidP="004714E9">
      <w:pPr>
        <w:ind w:firstLine="708"/>
        <w:jc w:val="both"/>
        <w:rPr>
          <w:bCs/>
          <w:szCs w:val="24"/>
          <w:lang w:val="fr-CH"/>
        </w:rPr>
      </w:pPr>
      <w:r w:rsidRPr="00DB6E26">
        <w:rPr>
          <w:bCs/>
          <w:szCs w:val="24"/>
          <w:lang w:val="fr-CH"/>
        </w:rPr>
        <w:t>La situation sanitaire compliquée en 2020 a amené le canton et les directions des établissement</w:t>
      </w:r>
      <w:r w:rsidR="00E8771F">
        <w:rPr>
          <w:bCs/>
          <w:szCs w:val="24"/>
          <w:lang w:val="fr-CH"/>
        </w:rPr>
        <w:t>s</w:t>
      </w:r>
      <w:r w:rsidRPr="00DB6E26">
        <w:rPr>
          <w:bCs/>
          <w:szCs w:val="24"/>
          <w:lang w:val="fr-CH"/>
        </w:rPr>
        <w:t xml:space="preserve"> à interdire les visites et les célébrations pour</w:t>
      </w:r>
      <w:r w:rsidR="00807954" w:rsidRPr="00DB6E26">
        <w:rPr>
          <w:bCs/>
          <w:szCs w:val="24"/>
          <w:lang w:val="fr-CH"/>
        </w:rPr>
        <w:t xml:space="preserve"> une période d’</w:t>
      </w:r>
      <w:r w:rsidRPr="00DB6E26">
        <w:rPr>
          <w:bCs/>
          <w:szCs w:val="24"/>
          <w:lang w:val="fr-CH"/>
        </w:rPr>
        <w:t xml:space="preserve">environ 10 semaines. Seuls dans des cas urgents, un aumônier était autorisé de s’y rendre. </w:t>
      </w:r>
      <w:r w:rsidR="00CC7C24" w:rsidRPr="00DB6E26">
        <w:rPr>
          <w:bCs/>
          <w:szCs w:val="24"/>
          <w:lang w:val="fr-CH"/>
        </w:rPr>
        <w:t>En revanche</w:t>
      </w:r>
      <w:r w:rsidRPr="00DB6E26">
        <w:rPr>
          <w:bCs/>
          <w:szCs w:val="24"/>
          <w:lang w:val="fr-CH"/>
        </w:rPr>
        <w:t xml:space="preserve">, et avec l’accord des deux directions, </w:t>
      </w:r>
      <w:r w:rsidR="001516D6" w:rsidRPr="00DB6E26">
        <w:rPr>
          <w:bCs/>
          <w:szCs w:val="24"/>
          <w:lang w:val="fr-CH"/>
        </w:rPr>
        <w:t xml:space="preserve">les aumôniers ont pu envoyer aux détenus, de manière hebdomadaire, un cahier avec par exemple </w:t>
      </w:r>
      <w:r w:rsidRPr="00DB6E26">
        <w:rPr>
          <w:bCs/>
          <w:szCs w:val="24"/>
          <w:lang w:val="fr-CH"/>
        </w:rPr>
        <w:t>un texte biblique, une méditation</w:t>
      </w:r>
      <w:r w:rsidR="001516D6" w:rsidRPr="00DB6E26">
        <w:rPr>
          <w:bCs/>
          <w:szCs w:val="24"/>
          <w:lang w:val="fr-CH"/>
        </w:rPr>
        <w:t xml:space="preserve"> ou encore</w:t>
      </w:r>
      <w:r w:rsidRPr="00DB6E26">
        <w:rPr>
          <w:bCs/>
          <w:szCs w:val="24"/>
          <w:lang w:val="fr-CH"/>
        </w:rPr>
        <w:t xml:space="preserve"> des prières. </w:t>
      </w:r>
      <w:r w:rsidR="001516D6" w:rsidRPr="00DB6E26">
        <w:rPr>
          <w:bCs/>
          <w:szCs w:val="24"/>
          <w:lang w:val="fr-CH"/>
        </w:rPr>
        <w:t>Ils</w:t>
      </w:r>
      <w:r w:rsidR="00807954" w:rsidRPr="00DB6E26">
        <w:rPr>
          <w:bCs/>
          <w:szCs w:val="24"/>
          <w:lang w:val="fr-CH"/>
        </w:rPr>
        <w:t xml:space="preserve"> se sont</w:t>
      </w:r>
      <w:r w:rsidRPr="00DB6E26">
        <w:rPr>
          <w:bCs/>
          <w:szCs w:val="24"/>
          <w:lang w:val="fr-CH"/>
        </w:rPr>
        <w:t xml:space="preserve"> efforcés de tenir compte</w:t>
      </w:r>
      <w:r w:rsidR="00B80405" w:rsidRPr="00DB6E26">
        <w:rPr>
          <w:bCs/>
          <w:szCs w:val="24"/>
          <w:lang w:val="fr-CH"/>
        </w:rPr>
        <w:t xml:space="preserve"> non seulement</w:t>
      </w:r>
      <w:r w:rsidRPr="00DB6E26">
        <w:rPr>
          <w:bCs/>
          <w:szCs w:val="24"/>
          <w:lang w:val="fr-CH"/>
        </w:rPr>
        <w:t xml:space="preserve"> du contexte dans lequel se trouvent les prisonniers mais </w:t>
      </w:r>
      <w:r w:rsidR="00B80405" w:rsidRPr="00DB6E26">
        <w:rPr>
          <w:bCs/>
          <w:szCs w:val="24"/>
          <w:lang w:val="fr-CH"/>
        </w:rPr>
        <w:t xml:space="preserve">avant tout </w:t>
      </w:r>
      <w:r w:rsidRPr="00DB6E26">
        <w:rPr>
          <w:bCs/>
          <w:szCs w:val="24"/>
          <w:lang w:val="fr-CH"/>
        </w:rPr>
        <w:t>de la pandémie, ressentie par beaucoup comme un</w:t>
      </w:r>
      <w:r w:rsidR="00B80405" w:rsidRPr="00DB6E26">
        <w:rPr>
          <w:bCs/>
          <w:szCs w:val="24"/>
          <w:lang w:val="fr-CH"/>
        </w:rPr>
        <w:t xml:space="preserve"> important</w:t>
      </w:r>
      <w:r w:rsidRPr="00DB6E26">
        <w:rPr>
          <w:bCs/>
          <w:szCs w:val="24"/>
          <w:lang w:val="fr-CH"/>
        </w:rPr>
        <w:t xml:space="preserve"> facteur de stress et d’incertitude. Un</w:t>
      </w:r>
      <w:r w:rsidR="00646890" w:rsidRPr="00DB6E26">
        <w:rPr>
          <w:bCs/>
          <w:szCs w:val="24"/>
          <w:lang w:val="fr-CH"/>
        </w:rPr>
        <w:t>e</w:t>
      </w:r>
      <w:r w:rsidRPr="00DB6E26">
        <w:rPr>
          <w:bCs/>
          <w:szCs w:val="24"/>
          <w:lang w:val="fr-CH"/>
        </w:rPr>
        <w:t xml:space="preserve"> </w:t>
      </w:r>
      <w:r w:rsidR="00797C0F" w:rsidRPr="00DB6E26">
        <w:rPr>
          <w:bCs/>
          <w:szCs w:val="24"/>
          <w:lang w:val="fr-CH"/>
        </w:rPr>
        <w:t>deuxième</w:t>
      </w:r>
      <w:r w:rsidRPr="00DB6E26">
        <w:rPr>
          <w:bCs/>
          <w:szCs w:val="24"/>
          <w:lang w:val="fr-CH"/>
        </w:rPr>
        <w:t xml:space="preserve"> </w:t>
      </w:r>
      <w:r w:rsidR="00646890" w:rsidRPr="00DB6E26">
        <w:rPr>
          <w:bCs/>
          <w:szCs w:val="24"/>
          <w:lang w:val="fr-CH"/>
        </w:rPr>
        <w:t>intention</w:t>
      </w:r>
      <w:r w:rsidRPr="00DB6E26">
        <w:rPr>
          <w:bCs/>
          <w:szCs w:val="24"/>
          <w:lang w:val="fr-CH"/>
        </w:rPr>
        <w:t xml:space="preserve"> était de maintenir les liens tout en proposant une réflexion spirituelle. Les échos étaient largement positifs</w:t>
      </w:r>
      <w:r w:rsidR="00646890" w:rsidRPr="00DB6E26">
        <w:rPr>
          <w:bCs/>
          <w:szCs w:val="24"/>
          <w:lang w:val="fr-CH"/>
        </w:rPr>
        <w:t>. Les</w:t>
      </w:r>
      <w:r w:rsidRPr="00DB6E26">
        <w:rPr>
          <w:bCs/>
          <w:szCs w:val="24"/>
          <w:lang w:val="fr-CH"/>
        </w:rPr>
        <w:t xml:space="preserve"> détenus</w:t>
      </w:r>
      <w:r w:rsidR="00646890" w:rsidRPr="00DB6E26">
        <w:rPr>
          <w:bCs/>
          <w:szCs w:val="24"/>
          <w:lang w:val="fr-CH"/>
        </w:rPr>
        <w:t xml:space="preserve"> comme</w:t>
      </w:r>
      <w:r w:rsidRPr="00DB6E26">
        <w:rPr>
          <w:bCs/>
          <w:szCs w:val="24"/>
          <w:lang w:val="fr-CH"/>
        </w:rPr>
        <w:t xml:space="preserve"> </w:t>
      </w:r>
      <w:r w:rsidR="00646890" w:rsidRPr="00DB6E26">
        <w:rPr>
          <w:bCs/>
          <w:szCs w:val="24"/>
          <w:lang w:val="fr-CH"/>
        </w:rPr>
        <w:t>l</w:t>
      </w:r>
      <w:r w:rsidRPr="00DB6E26">
        <w:rPr>
          <w:bCs/>
          <w:szCs w:val="24"/>
          <w:lang w:val="fr-CH"/>
        </w:rPr>
        <w:t>es directions ont</w:t>
      </w:r>
      <w:r w:rsidR="00646890" w:rsidRPr="00DB6E26">
        <w:rPr>
          <w:bCs/>
          <w:szCs w:val="24"/>
          <w:lang w:val="fr-CH"/>
        </w:rPr>
        <w:t xml:space="preserve"> </w:t>
      </w:r>
      <w:r w:rsidRPr="00DB6E26">
        <w:rPr>
          <w:bCs/>
          <w:szCs w:val="24"/>
          <w:lang w:val="fr-CH"/>
        </w:rPr>
        <w:t>souligné</w:t>
      </w:r>
      <w:r w:rsidR="0069086F" w:rsidRPr="00DB6E26">
        <w:rPr>
          <w:bCs/>
          <w:szCs w:val="24"/>
          <w:lang w:val="fr-CH"/>
        </w:rPr>
        <w:t xml:space="preserve"> et apprécié</w:t>
      </w:r>
      <w:r w:rsidRPr="00DB6E26">
        <w:rPr>
          <w:bCs/>
          <w:szCs w:val="24"/>
          <w:lang w:val="fr-CH"/>
        </w:rPr>
        <w:t xml:space="preserve"> la </w:t>
      </w:r>
      <w:r w:rsidR="004714E9" w:rsidRPr="00DB6E26">
        <w:rPr>
          <w:bCs/>
          <w:szCs w:val="24"/>
          <w:lang w:val="fr-CH"/>
        </w:rPr>
        <w:t>qualité</w:t>
      </w:r>
      <w:r w:rsidRPr="00DB6E26">
        <w:rPr>
          <w:bCs/>
          <w:szCs w:val="24"/>
          <w:lang w:val="fr-CH"/>
        </w:rPr>
        <w:t xml:space="preserve"> des textes. </w:t>
      </w:r>
    </w:p>
    <w:p w14:paraId="46F1485E" w14:textId="77777777" w:rsidR="00AF2E42" w:rsidRPr="00DB6E26" w:rsidRDefault="00AF2E42" w:rsidP="00AF2E42">
      <w:pPr>
        <w:ind w:firstLine="708"/>
        <w:jc w:val="both"/>
        <w:rPr>
          <w:bCs/>
          <w:szCs w:val="24"/>
          <w:lang w:val="fr-CH"/>
        </w:rPr>
      </w:pPr>
    </w:p>
    <w:p w14:paraId="1C141F30" w14:textId="68DF3A53" w:rsidR="00BC6EE5" w:rsidRPr="00DB6E26" w:rsidRDefault="004932D0" w:rsidP="00BC6EE5">
      <w:pPr>
        <w:ind w:firstLine="708"/>
        <w:jc w:val="both"/>
        <w:rPr>
          <w:bCs/>
          <w:szCs w:val="24"/>
          <w:lang w:val="fr-CH"/>
        </w:rPr>
      </w:pPr>
      <w:r w:rsidRPr="00DB6E26">
        <w:rPr>
          <w:bCs/>
          <w:szCs w:val="24"/>
          <w:lang w:val="fr-CH"/>
        </w:rPr>
        <w:t>L’essentiel du quotidien des aumôniers consiste à rencontrer les prisonniers dans leur lieu de vie</w:t>
      </w:r>
      <w:r w:rsidR="00A7604A" w:rsidRPr="00DB6E26">
        <w:rPr>
          <w:bCs/>
          <w:szCs w:val="24"/>
          <w:lang w:val="fr-CH"/>
        </w:rPr>
        <w:t>. L’Établissement Bellevue à Gorgier a une capacité d’une</w:t>
      </w:r>
      <w:r w:rsidRPr="00DB6E26">
        <w:rPr>
          <w:bCs/>
          <w:szCs w:val="24"/>
          <w:lang w:val="fr-CH"/>
        </w:rPr>
        <w:t xml:space="preserve"> bonne soixantaine de </w:t>
      </w:r>
      <w:r w:rsidR="00A7604A" w:rsidRPr="00DB6E26">
        <w:rPr>
          <w:bCs/>
          <w:szCs w:val="24"/>
          <w:lang w:val="fr-CH"/>
        </w:rPr>
        <w:t>places</w:t>
      </w:r>
      <w:r w:rsidRPr="00DB6E26">
        <w:rPr>
          <w:bCs/>
          <w:szCs w:val="24"/>
          <w:lang w:val="fr-CH"/>
        </w:rPr>
        <w:t xml:space="preserve"> </w:t>
      </w:r>
      <w:r w:rsidR="00A7604A" w:rsidRPr="00DB6E26">
        <w:rPr>
          <w:bCs/>
          <w:szCs w:val="24"/>
          <w:lang w:val="fr-CH"/>
        </w:rPr>
        <w:t>tandis</w:t>
      </w:r>
      <w:r w:rsidRPr="00DB6E26">
        <w:rPr>
          <w:bCs/>
          <w:szCs w:val="24"/>
          <w:lang w:val="fr-CH"/>
        </w:rPr>
        <w:t xml:space="preserve"> </w:t>
      </w:r>
      <w:r w:rsidR="00A7604A" w:rsidRPr="00DB6E26">
        <w:rPr>
          <w:bCs/>
          <w:szCs w:val="24"/>
          <w:lang w:val="fr-CH"/>
        </w:rPr>
        <w:t>que</w:t>
      </w:r>
      <w:r w:rsidRPr="00DB6E26">
        <w:rPr>
          <w:bCs/>
          <w:szCs w:val="24"/>
          <w:lang w:val="fr-CH"/>
        </w:rPr>
        <w:t xml:space="preserve"> </w:t>
      </w:r>
      <w:r w:rsidR="00A7604A" w:rsidRPr="00DB6E26">
        <w:rPr>
          <w:bCs/>
          <w:szCs w:val="24"/>
          <w:lang w:val="fr-CH"/>
        </w:rPr>
        <w:t>celle de</w:t>
      </w:r>
      <w:r w:rsidRPr="00DB6E26">
        <w:rPr>
          <w:bCs/>
          <w:szCs w:val="24"/>
          <w:lang w:val="fr-CH"/>
        </w:rPr>
        <w:t xml:space="preserve"> La Chaux-de-Fonds</w:t>
      </w:r>
      <w:r w:rsidR="000D7390" w:rsidRPr="00DB6E26">
        <w:rPr>
          <w:bCs/>
          <w:szCs w:val="24"/>
          <w:lang w:val="fr-CH"/>
        </w:rPr>
        <w:t xml:space="preserve"> </w:t>
      </w:r>
      <w:r w:rsidR="00A7604A" w:rsidRPr="00DB6E26">
        <w:rPr>
          <w:bCs/>
          <w:szCs w:val="24"/>
          <w:lang w:val="fr-CH"/>
        </w:rPr>
        <w:t>une centaine</w:t>
      </w:r>
      <w:r w:rsidRPr="00DB6E26">
        <w:rPr>
          <w:bCs/>
          <w:szCs w:val="24"/>
          <w:lang w:val="fr-CH"/>
        </w:rPr>
        <w:t xml:space="preserve">. Les célébrations continuent à être proposées à raison de deux dimanches par mois. </w:t>
      </w:r>
      <w:r w:rsidR="00396BE5" w:rsidRPr="00DB6E26">
        <w:rPr>
          <w:bCs/>
          <w:szCs w:val="24"/>
          <w:lang w:val="fr-CH"/>
        </w:rPr>
        <w:t>A La Chaux-de-Fonds, u</w:t>
      </w:r>
      <w:r w:rsidR="00F104DF" w:rsidRPr="00DB6E26">
        <w:rPr>
          <w:bCs/>
          <w:szCs w:val="24"/>
          <w:lang w:val="fr-CH"/>
        </w:rPr>
        <w:t xml:space="preserve">ne légère diminution </w:t>
      </w:r>
      <w:r w:rsidRPr="00DB6E26">
        <w:rPr>
          <w:bCs/>
          <w:szCs w:val="24"/>
          <w:lang w:val="fr-CH"/>
        </w:rPr>
        <w:t xml:space="preserve">des participants </w:t>
      </w:r>
      <w:r w:rsidR="00F104DF" w:rsidRPr="00DB6E26">
        <w:rPr>
          <w:bCs/>
          <w:szCs w:val="24"/>
          <w:lang w:val="fr-CH"/>
        </w:rPr>
        <w:t xml:space="preserve">a été constatée </w:t>
      </w:r>
      <w:r w:rsidRPr="00DB6E26">
        <w:rPr>
          <w:bCs/>
          <w:szCs w:val="24"/>
          <w:lang w:val="fr-CH"/>
        </w:rPr>
        <w:t>principalement pour des raisons d</w:t>
      </w:r>
      <w:r w:rsidR="000D7390" w:rsidRPr="00DB6E26">
        <w:rPr>
          <w:bCs/>
          <w:szCs w:val="24"/>
          <w:lang w:val="fr-CH"/>
        </w:rPr>
        <w:t>’</w:t>
      </w:r>
      <w:r w:rsidRPr="00DB6E26">
        <w:rPr>
          <w:bCs/>
          <w:szCs w:val="24"/>
          <w:lang w:val="fr-CH"/>
        </w:rPr>
        <w:t>appartenance religieuse</w:t>
      </w:r>
      <w:r w:rsidR="00396BE5" w:rsidRPr="00DB6E26">
        <w:rPr>
          <w:bCs/>
          <w:szCs w:val="24"/>
          <w:lang w:val="fr-CH"/>
        </w:rPr>
        <w:t xml:space="preserve"> des détenus.</w:t>
      </w:r>
      <w:r w:rsidR="005D068A" w:rsidRPr="00DB6E26">
        <w:rPr>
          <w:bCs/>
          <w:szCs w:val="24"/>
          <w:lang w:val="fr-CH"/>
        </w:rPr>
        <w:t xml:space="preserve"> Il y a </w:t>
      </w:r>
      <w:r w:rsidR="002E6FB2" w:rsidRPr="00DB6E26">
        <w:rPr>
          <w:bCs/>
          <w:szCs w:val="24"/>
          <w:lang w:val="fr-CH"/>
        </w:rPr>
        <w:t xml:space="preserve">ces temps-ci </w:t>
      </w:r>
      <w:r w:rsidR="005D068A" w:rsidRPr="00DB6E26">
        <w:rPr>
          <w:bCs/>
          <w:szCs w:val="24"/>
          <w:lang w:val="fr-CH"/>
        </w:rPr>
        <w:t>une forte population musulman</w:t>
      </w:r>
      <w:r w:rsidR="00E26F50" w:rsidRPr="00DB6E26">
        <w:rPr>
          <w:bCs/>
          <w:szCs w:val="24"/>
          <w:lang w:val="fr-CH"/>
        </w:rPr>
        <w:t>e</w:t>
      </w:r>
      <w:r w:rsidR="005D068A" w:rsidRPr="00DB6E26">
        <w:rPr>
          <w:bCs/>
          <w:szCs w:val="24"/>
          <w:lang w:val="fr-CH"/>
        </w:rPr>
        <w:t xml:space="preserve"> </w:t>
      </w:r>
      <w:r w:rsidR="00EB6369" w:rsidRPr="00DB6E26">
        <w:rPr>
          <w:bCs/>
          <w:szCs w:val="24"/>
          <w:lang w:val="fr-CH"/>
        </w:rPr>
        <w:t>dans l’Établissement La Promenade</w:t>
      </w:r>
      <w:r w:rsidR="005D068A" w:rsidRPr="00DB6E26">
        <w:rPr>
          <w:bCs/>
          <w:szCs w:val="24"/>
          <w:lang w:val="fr-CH"/>
        </w:rPr>
        <w:t>.</w:t>
      </w:r>
      <w:r w:rsidR="00396BE5" w:rsidRPr="00DB6E26">
        <w:rPr>
          <w:bCs/>
          <w:szCs w:val="24"/>
          <w:lang w:val="fr-CH"/>
        </w:rPr>
        <w:t xml:space="preserve"> Un autre facteur est</w:t>
      </w:r>
      <w:r w:rsidR="002E6FB2" w:rsidRPr="00DB6E26">
        <w:rPr>
          <w:bCs/>
          <w:szCs w:val="24"/>
          <w:lang w:val="fr-CH"/>
        </w:rPr>
        <w:t xml:space="preserve"> sans doute </w:t>
      </w:r>
      <w:r w:rsidR="00396BE5" w:rsidRPr="00DB6E26">
        <w:rPr>
          <w:bCs/>
          <w:szCs w:val="24"/>
          <w:lang w:val="fr-CH"/>
        </w:rPr>
        <w:t>lié au fait qu’un nombre croissant de détenus</w:t>
      </w:r>
      <w:r w:rsidR="005D068A" w:rsidRPr="00DB6E26">
        <w:rPr>
          <w:bCs/>
          <w:szCs w:val="24"/>
          <w:lang w:val="fr-CH"/>
        </w:rPr>
        <w:t xml:space="preserve"> </w:t>
      </w:r>
      <w:r w:rsidR="00EB6369" w:rsidRPr="00DB6E26">
        <w:rPr>
          <w:bCs/>
          <w:szCs w:val="24"/>
          <w:lang w:val="fr-CH"/>
        </w:rPr>
        <w:t>n’est</w:t>
      </w:r>
      <w:r w:rsidR="005D068A" w:rsidRPr="00DB6E26">
        <w:rPr>
          <w:bCs/>
          <w:szCs w:val="24"/>
          <w:lang w:val="fr-CH"/>
        </w:rPr>
        <w:t xml:space="preserve"> pas de nationalité suisse</w:t>
      </w:r>
      <w:r w:rsidR="00021AEB" w:rsidRPr="00DB6E26">
        <w:rPr>
          <w:bCs/>
          <w:szCs w:val="24"/>
          <w:lang w:val="fr-CH"/>
        </w:rPr>
        <w:t>. D</w:t>
      </w:r>
      <w:r w:rsidR="005D068A" w:rsidRPr="00DB6E26">
        <w:rPr>
          <w:bCs/>
          <w:szCs w:val="24"/>
          <w:lang w:val="fr-CH"/>
        </w:rPr>
        <w:t>e ce fait</w:t>
      </w:r>
      <w:r w:rsidR="00021AEB" w:rsidRPr="00DB6E26">
        <w:rPr>
          <w:bCs/>
          <w:szCs w:val="24"/>
          <w:lang w:val="fr-CH"/>
        </w:rPr>
        <w:t>,</w:t>
      </w:r>
      <w:r w:rsidR="005D068A" w:rsidRPr="00DB6E26">
        <w:rPr>
          <w:bCs/>
          <w:szCs w:val="24"/>
          <w:lang w:val="fr-CH"/>
        </w:rPr>
        <w:t xml:space="preserve"> </w:t>
      </w:r>
      <w:r w:rsidR="00021AEB" w:rsidRPr="00DB6E26">
        <w:rPr>
          <w:bCs/>
          <w:szCs w:val="24"/>
          <w:lang w:val="fr-CH"/>
        </w:rPr>
        <w:t>certains ont de la</w:t>
      </w:r>
      <w:r w:rsidR="00913D5B" w:rsidRPr="00DB6E26">
        <w:rPr>
          <w:bCs/>
          <w:szCs w:val="24"/>
          <w:lang w:val="fr-CH"/>
        </w:rPr>
        <w:t xml:space="preserve"> </w:t>
      </w:r>
      <w:r w:rsidRPr="00DB6E26">
        <w:rPr>
          <w:bCs/>
          <w:szCs w:val="24"/>
          <w:lang w:val="fr-CH"/>
        </w:rPr>
        <w:t>difficulté</w:t>
      </w:r>
      <w:r w:rsidR="00F104DF" w:rsidRPr="00DB6E26">
        <w:rPr>
          <w:bCs/>
          <w:szCs w:val="24"/>
          <w:lang w:val="fr-CH"/>
        </w:rPr>
        <w:t xml:space="preserve"> </w:t>
      </w:r>
      <w:r w:rsidR="007B7868" w:rsidRPr="00DB6E26">
        <w:rPr>
          <w:bCs/>
          <w:szCs w:val="24"/>
          <w:lang w:val="fr-CH"/>
        </w:rPr>
        <w:t>à</w:t>
      </w:r>
      <w:r w:rsidRPr="00DB6E26">
        <w:rPr>
          <w:bCs/>
          <w:szCs w:val="24"/>
          <w:lang w:val="fr-CH"/>
        </w:rPr>
        <w:t xml:space="preserve"> s’exprimer</w:t>
      </w:r>
      <w:r w:rsidR="00D0789F" w:rsidRPr="00DB6E26">
        <w:rPr>
          <w:bCs/>
          <w:szCs w:val="24"/>
          <w:lang w:val="fr-CH"/>
        </w:rPr>
        <w:t xml:space="preserve"> </w:t>
      </w:r>
      <w:r w:rsidRPr="00DB6E26">
        <w:rPr>
          <w:bCs/>
          <w:szCs w:val="24"/>
          <w:lang w:val="fr-CH"/>
        </w:rPr>
        <w:t xml:space="preserve">en français. </w:t>
      </w:r>
      <w:r w:rsidR="00D0789F" w:rsidRPr="00DB6E26">
        <w:rPr>
          <w:bCs/>
          <w:szCs w:val="24"/>
          <w:lang w:val="fr-CH"/>
        </w:rPr>
        <w:t>Cependant, lorsque des non-francophones partic</w:t>
      </w:r>
      <w:r w:rsidR="00AB1DE3" w:rsidRPr="00DB6E26">
        <w:rPr>
          <w:bCs/>
          <w:szCs w:val="24"/>
          <w:lang w:val="fr-CH"/>
        </w:rPr>
        <w:t>i</w:t>
      </w:r>
      <w:r w:rsidR="00D0789F" w:rsidRPr="00DB6E26">
        <w:rPr>
          <w:bCs/>
          <w:szCs w:val="24"/>
          <w:lang w:val="fr-CH"/>
        </w:rPr>
        <w:t>pent</w:t>
      </w:r>
      <w:r w:rsidR="001555B4" w:rsidRPr="00DB6E26">
        <w:rPr>
          <w:bCs/>
          <w:szCs w:val="24"/>
          <w:lang w:val="fr-CH"/>
        </w:rPr>
        <w:t xml:space="preserve"> aux célébrations,</w:t>
      </w:r>
      <w:r w:rsidR="00D0789F" w:rsidRPr="00DB6E26">
        <w:rPr>
          <w:bCs/>
          <w:szCs w:val="24"/>
          <w:lang w:val="fr-CH"/>
        </w:rPr>
        <w:t xml:space="preserve"> l</w:t>
      </w:r>
      <w:r w:rsidRPr="00DB6E26">
        <w:rPr>
          <w:bCs/>
          <w:szCs w:val="24"/>
          <w:lang w:val="fr-CH"/>
        </w:rPr>
        <w:t>es aumôniers</w:t>
      </w:r>
      <w:r w:rsidR="00F104DF" w:rsidRPr="00DB6E26">
        <w:rPr>
          <w:bCs/>
          <w:szCs w:val="24"/>
          <w:lang w:val="fr-CH"/>
        </w:rPr>
        <w:t xml:space="preserve"> s’efforcent </w:t>
      </w:r>
      <w:r w:rsidR="0045222B">
        <w:rPr>
          <w:bCs/>
          <w:szCs w:val="24"/>
          <w:lang w:val="fr-CH"/>
        </w:rPr>
        <w:t>de</w:t>
      </w:r>
      <w:r w:rsidR="00F104DF" w:rsidRPr="00DB6E26">
        <w:rPr>
          <w:bCs/>
          <w:szCs w:val="24"/>
          <w:lang w:val="fr-CH"/>
        </w:rPr>
        <w:t xml:space="preserve"> </w:t>
      </w:r>
      <w:r w:rsidR="001022E5" w:rsidRPr="00DB6E26">
        <w:rPr>
          <w:bCs/>
          <w:szCs w:val="24"/>
          <w:lang w:val="fr-CH"/>
        </w:rPr>
        <w:t>tradui</w:t>
      </w:r>
      <w:r w:rsidR="00F104DF" w:rsidRPr="00DB6E26">
        <w:rPr>
          <w:bCs/>
          <w:szCs w:val="24"/>
          <w:lang w:val="fr-CH"/>
        </w:rPr>
        <w:t xml:space="preserve">re </w:t>
      </w:r>
      <w:r w:rsidR="001022E5" w:rsidRPr="00DB6E26">
        <w:rPr>
          <w:bCs/>
          <w:szCs w:val="24"/>
          <w:lang w:val="fr-CH"/>
        </w:rPr>
        <w:t>les échanges</w:t>
      </w:r>
      <w:r w:rsidR="00C94A93" w:rsidRPr="00DB6E26">
        <w:rPr>
          <w:bCs/>
          <w:szCs w:val="24"/>
          <w:lang w:val="fr-CH"/>
        </w:rPr>
        <w:t xml:space="preserve"> le mieux possible…</w:t>
      </w:r>
    </w:p>
    <w:p w14:paraId="786B7C2F" w14:textId="4E88054B" w:rsidR="00036306" w:rsidRPr="00DB6E26" w:rsidRDefault="00036306" w:rsidP="00AF197A">
      <w:pPr>
        <w:jc w:val="both"/>
        <w:rPr>
          <w:bCs/>
          <w:szCs w:val="24"/>
          <w:lang w:val="fr-CH"/>
        </w:rPr>
      </w:pPr>
    </w:p>
    <w:p w14:paraId="7923FB9E" w14:textId="04D3365E" w:rsidR="00265B7E" w:rsidRPr="00DB6E26" w:rsidRDefault="00036306" w:rsidP="00FB4C0B">
      <w:pPr>
        <w:ind w:firstLine="708"/>
        <w:jc w:val="both"/>
        <w:rPr>
          <w:bCs/>
          <w:szCs w:val="24"/>
          <w:lang w:val="fr-CH"/>
        </w:rPr>
      </w:pPr>
      <w:r w:rsidRPr="00DB6E26">
        <w:rPr>
          <w:bCs/>
          <w:szCs w:val="24"/>
          <w:lang w:val="fr-CH"/>
        </w:rPr>
        <w:t xml:space="preserve">Le rôle des aumôniers n’est en aucun cas de faire du prosélytisme. </w:t>
      </w:r>
      <w:r w:rsidR="00DC1BA3" w:rsidRPr="00DB6E26">
        <w:rPr>
          <w:bCs/>
          <w:szCs w:val="24"/>
          <w:lang w:val="fr-CH"/>
        </w:rPr>
        <w:t>Par respect des personnes incarcérées, i</w:t>
      </w:r>
      <w:r w:rsidRPr="00DB6E26">
        <w:rPr>
          <w:bCs/>
          <w:szCs w:val="24"/>
          <w:lang w:val="fr-CH"/>
        </w:rPr>
        <w:t xml:space="preserve">l </w:t>
      </w:r>
      <w:r w:rsidR="00DC1BA3" w:rsidRPr="00DB6E26">
        <w:rPr>
          <w:bCs/>
          <w:szCs w:val="24"/>
          <w:lang w:val="fr-CH"/>
        </w:rPr>
        <w:t>est tout à fait</w:t>
      </w:r>
      <w:r w:rsidRPr="00DB6E26">
        <w:rPr>
          <w:bCs/>
          <w:szCs w:val="24"/>
          <w:lang w:val="fr-CH"/>
        </w:rPr>
        <w:t xml:space="preserve"> inadéquat de profiter de la fragilité</w:t>
      </w:r>
      <w:r w:rsidR="00CD00C1" w:rsidRPr="00DB6E26">
        <w:rPr>
          <w:bCs/>
          <w:szCs w:val="24"/>
          <w:lang w:val="fr-CH"/>
        </w:rPr>
        <w:t xml:space="preserve"> </w:t>
      </w:r>
      <w:r w:rsidRPr="00DB6E26">
        <w:rPr>
          <w:bCs/>
          <w:szCs w:val="24"/>
          <w:lang w:val="fr-CH"/>
        </w:rPr>
        <w:t>ou de la souffrance d</w:t>
      </w:r>
      <w:r w:rsidR="008C79AD" w:rsidRPr="00DB6E26">
        <w:rPr>
          <w:bCs/>
          <w:szCs w:val="24"/>
          <w:lang w:val="fr-CH"/>
        </w:rPr>
        <w:t>’un</w:t>
      </w:r>
      <w:r w:rsidRPr="00DB6E26">
        <w:rPr>
          <w:bCs/>
          <w:szCs w:val="24"/>
          <w:lang w:val="fr-CH"/>
        </w:rPr>
        <w:t xml:space="preserve"> détenu pour en faire </w:t>
      </w:r>
      <w:r w:rsidR="008C79AD" w:rsidRPr="00DB6E26">
        <w:rPr>
          <w:bCs/>
          <w:i/>
          <w:iCs/>
          <w:szCs w:val="24"/>
          <w:lang w:val="fr-CH"/>
        </w:rPr>
        <w:t>un</w:t>
      </w:r>
      <w:r w:rsidRPr="00DB6E26">
        <w:rPr>
          <w:bCs/>
          <w:i/>
          <w:iCs/>
          <w:szCs w:val="24"/>
          <w:lang w:val="fr-CH"/>
        </w:rPr>
        <w:t xml:space="preserve"> adepte</w:t>
      </w:r>
      <w:r w:rsidRPr="00DB6E26">
        <w:rPr>
          <w:bCs/>
          <w:szCs w:val="24"/>
          <w:lang w:val="fr-CH"/>
        </w:rPr>
        <w:t xml:space="preserve"> d’une Église quelconque.</w:t>
      </w:r>
      <w:r w:rsidR="0092543C" w:rsidRPr="00DB6E26">
        <w:rPr>
          <w:bCs/>
          <w:szCs w:val="24"/>
          <w:lang w:val="fr-CH"/>
        </w:rPr>
        <w:t xml:space="preserve"> Notre </w:t>
      </w:r>
      <w:r w:rsidR="00192833" w:rsidRPr="00DB6E26">
        <w:rPr>
          <w:bCs/>
          <w:szCs w:val="24"/>
          <w:lang w:val="fr-CH"/>
        </w:rPr>
        <w:t xml:space="preserve">désir </w:t>
      </w:r>
      <w:r w:rsidR="0092543C" w:rsidRPr="00DB6E26">
        <w:rPr>
          <w:bCs/>
          <w:szCs w:val="24"/>
          <w:lang w:val="fr-CH"/>
        </w:rPr>
        <w:t xml:space="preserve">est avant tout d’être proche d’eux et de les accompagner dans leur questionnement et dans leur peine </w:t>
      </w:r>
      <w:r w:rsidR="00A40F76" w:rsidRPr="00DB6E26">
        <w:rPr>
          <w:bCs/>
          <w:szCs w:val="24"/>
          <w:lang w:val="fr-CH"/>
        </w:rPr>
        <w:t xml:space="preserve">en étant à la fois témoignage et présence du Christ. </w:t>
      </w:r>
      <w:r w:rsidR="002117E6" w:rsidRPr="00DB6E26">
        <w:rPr>
          <w:bCs/>
          <w:szCs w:val="24"/>
          <w:lang w:val="fr-CH"/>
        </w:rPr>
        <w:t xml:space="preserve">L’un de nos principes fondamentaux est d’accueillir la personne </w:t>
      </w:r>
      <w:r w:rsidR="00DB534F" w:rsidRPr="00DB6E26">
        <w:rPr>
          <w:bCs/>
          <w:szCs w:val="24"/>
          <w:lang w:val="fr-CH"/>
        </w:rPr>
        <w:t>telle quelle est</w:t>
      </w:r>
      <w:r w:rsidR="002117E6" w:rsidRPr="00DB6E26">
        <w:rPr>
          <w:bCs/>
          <w:szCs w:val="24"/>
          <w:lang w:val="fr-CH"/>
        </w:rPr>
        <w:t xml:space="preserve">, sans </w:t>
      </w:r>
      <w:r w:rsidR="00CD00C1" w:rsidRPr="00DB6E26">
        <w:rPr>
          <w:bCs/>
          <w:szCs w:val="24"/>
          <w:lang w:val="fr-CH"/>
        </w:rPr>
        <w:t>à</w:t>
      </w:r>
      <w:r w:rsidR="002117E6" w:rsidRPr="00DB6E26">
        <w:rPr>
          <w:bCs/>
          <w:szCs w:val="24"/>
          <w:lang w:val="fr-CH"/>
        </w:rPr>
        <w:t xml:space="preserve"> priori</w:t>
      </w:r>
      <w:r w:rsidR="00DB534F" w:rsidRPr="00DB6E26">
        <w:rPr>
          <w:bCs/>
          <w:szCs w:val="24"/>
          <w:lang w:val="fr-CH"/>
        </w:rPr>
        <w:t xml:space="preserve"> </w:t>
      </w:r>
      <w:r w:rsidR="002117E6" w:rsidRPr="00DB6E26">
        <w:rPr>
          <w:bCs/>
          <w:szCs w:val="24"/>
          <w:lang w:val="fr-CH"/>
        </w:rPr>
        <w:t xml:space="preserve">et sans jugement sur sa personne. </w:t>
      </w:r>
    </w:p>
    <w:p w14:paraId="5B6ED4CB" w14:textId="77777777" w:rsidR="00265B7E" w:rsidRPr="00DB6E26" w:rsidRDefault="00265B7E" w:rsidP="00FB4C0B">
      <w:pPr>
        <w:ind w:firstLine="708"/>
        <w:jc w:val="both"/>
        <w:rPr>
          <w:bCs/>
          <w:szCs w:val="24"/>
          <w:lang w:val="fr-CH"/>
        </w:rPr>
      </w:pPr>
    </w:p>
    <w:p w14:paraId="1D787B24" w14:textId="2046FBEA" w:rsidR="004F3021" w:rsidRPr="00DB6E26" w:rsidRDefault="00561EE2" w:rsidP="0034227E">
      <w:pPr>
        <w:ind w:firstLine="708"/>
        <w:jc w:val="both"/>
        <w:rPr>
          <w:bCs/>
          <w:szCs w:val="24"/>
          <w:lang w:val="fr-CH"/>
        </w:rPr>
      </w:pPr>
      <w:r w:rsidRPr="00DB6E26">
        <w:rPr>
          <w:bCs/>
          <w:szCs w:val="24"/>
          <w:lang w:val="fr-CH"/>
        </w:rPr>
        <w:t>Tout c</w:t>
      </w:r>
      <w:r w:rsidR="00F9388B" w:rsidRPr="00DB6E26">
        <w:rPr>
          <w:bCs/>
          <w:szCs w:val="24"/>
          <w:lang w:val="fr-CH"/>
        </w:rPr>
        <w:t xml:space="preserve">omme d’autres services de l’état, </w:t>
      </w:r>
      <w:r w:rsidR="0034227E" w:rsidRPr="00DB6E26">
        <w:rPr>
          <w:bCs/>
          <w:szCs w:val="24"/>
          <w:lang w:val="fr-CH"/>
        </w:rPr>
        <w:t xml:space="preserve">les aumôniers soutiennent </w:t>
      </w:r>
      <w:r w:rsidR="00BC1463">
        <w:rPr>
          <w:bCs/>
          <w:szCs w:val="24"/>
          <w:lang w:val="fr-CH"/>
        </w:rPr>
        <w:t>l</w:t>
      </w:r>
      <w:r w:rsidR="0034227E" w:rsidRPr="00DB6E26">
        <w:rPr>
          <w:bCs/>
          <w:szCs w:val="24"/>
          <w:lang w:val="fr-CH"/>
        </w:rPr>
        <w:t>e plus</w:t>
      </w:r>
      <w:r w:rsidR="002117E6" w:rsidRPr="00DB6E26">
        <w:rPr>
          <w:bCs/>
          <w:szCs w:val="24"/>
          <w:lang w:val="fr-CH"/>
        </w:rPr>
        <w:t xml:space="preserve"> possible</w:t>
      </w:r>
      <w:r w:rsidR="0034227E" w:rsidRPr="00DB6E26">
        <w:rPr>
          <w:bCs/>
          <w:szCs w:val="24"/>
          <w:lang w:val="fr-CH"/>
        </w:rPr>
        <w:t xml:space="preserve"> les prisonniers </w:t>
      </w:r>
      <w:r w:rsidR="00F83C82" w:rsidRPr="00DB6E26">
        <w:rPr>
          <w:bCs/>
          <w:szCs w:val="24"/>
          <w:lang w:val="fr-CH"/>
        </w:rPr>
        <w:t>à</w:t>
      </w:r>
      <w:r w:rsidR="0034227E" w:rsidRPr="00DB6E26">
        <w:rPr>
          <w:bCs/>
          <w:szCs w:val="24"/>
          <w:lang w:val="fr-CH"/>
        </w:rPr>
        <w:t xml:space="preserve"> traverser </w:t>
      </w:r>
      <w:r w:rsidR="00D57D30" w:rsidRPr="00DB6E26">
        <w:rPr>
          <w:bCs/>
          <w:szCs w:val="24"/>
          <w:lang w:val="fr-CH"/>
        </w:rPr>
        <w:t>c</w:t>
      </w:r>
      <w:r w:rsidR="002117E6" w:rsidRPr="00DB6E26">
        <w:rPr>
          <w:bCs/>
          <w:szCs w:val="24"/>
          <w:lang w:val="fr-CH"/>
        </w:rPr>
        <w:t>e temps d’incarcération</w:t>
      </w:r>
      <w:r w:rsidR="00D57D30" w:rsidRPr="00DB6E26">
        <w:rPr>
          <w:bCs/>
          <w:szCs w:val="24"/>
          <w:lang w:val="fr-CH"/>
        </w:rPr>
        <w:t xml:space="preserve"> et de</w:t>
      </w:r>
      <w:r w:rsidR="002117E6" w:rsidRPr="00DB6E26">
        <w:rPr>
          <w:bCs/>
          <w:szCs w:val="24"/>
          <w:lang w:val="fr-CH"/>
        </w:rPr>
        <w:t xml:space="preserve"> souffrance,</w:t>
      </w:r>
      <w:r w:rsidR="00D57D30" w:rsidRPr="00DB6E26">
        <w:rPr>
          <w:bCs/>
          <w:szCs w:val="24"/>
          <w:lang w:val="fr-CH"/>
        </w:rPr>
        <w:t xml:space="preserve"> de</w:t>
      </w:r>
      <w:r w:rsidR="002117E6" w:rsidRPr="00DB6E26">
        <w:rPr>
          <w:bCs/>
          <w:szCs w:val="24"/>
          <w:lang w:val="fr-CH"/>
        </w:rPr>
        <w:t xml:space="preserve"> solitude</w:t>
      </w:r>
      <w:r w:rsidR="00D57D30" w:rsidRPr="00DB6E26">
        <w:rPr>
          <w:bCs/>
          <w:szCs w:val="24"/>
          <w:lang w:val="fr-CH"/>
        </w:rPr>
        <w:t xml:space="preserve"> </w:t>
      </w:r>
      <w:r w:rsidR="007264A4" w:rsidRPr="00DB6E26">
        <w:rPr>
          <w:bCs/>
          <w:szCs w:val="24"/>
          <w:lang w:val="fr-CH"/>
        </w:rPr>
        <w:t>et d</w:t>
      </w:r>
      <w:r w:rsidR="00D57D30" w:rsidRPr="00DB6E26">
        <w:rPr>
          <w:bCs/>
          <w:szCs w:val="24"/>
          <w:lang w:val="fr-CH"/>
        </w:rPr>
        <w:t>’</w:t>
      </w:r>
      <w:r w:rsidR="002117E6" w:rsidRPr="00DB6E26">
        <w:rPr>
          <w:bCs/>
          <w:szCs w:val="24"/>
          <w:lang w:val="fr-CH"/>
        </w:rPr>
        <w:t>enfermement.</w:t>
      </w:r>
      <w:r w:rsidR="0003380F" w:rsidRPr="00DB6E26">
        <w:rPr>
          <w:bCs/>
          <w:szCs w:val="24"/>
          <w:lang w:val="fr-CH"/>
        </w:rPr>
        <w:t xml:space="preserve"> </w:t>
      </w:r>
      <w:r w:rsidR="001931D1" w:rsidRPr="00DB6E26">
        <w:rPr>
          <w:bCs/>
          <w:szCs w:val="24"/>
          <w:lang w:val="fr-CH"/>
        </w:rPr>
        <w:t xml:space="preserve">Un détenu </w:t>
      </w:r>
      <w:r w:rsidR="0034227E" w:rsidRPr="00DB6E26">
        <w:rPr>
          <w:bCs/>
          <w:szCs w:val="24"/>
          <w:lang w:val="fr-CH"/>
        </w:rPr>
        <w:t>qui se prend</w:t>
      </w:r>
      <w:r w:rsidR="001931D1" w:rsidRPr="00DB6E26">
        <w:rPr>
          <w:bCs/>
          <w:szCs w:val="24"/>
          <w:lang w:val="fr-CH"/>
        </w:rPr>
        <w:t xml:space="preserve"> </w:t>
      </w:r>
      <w:r w:rsidR="00334E39" w:rsidRPr="00DB6E26">
        <w:rPr>
          <w:bCs/>
          <w:szCs w:val="24"/>
          <w:lang w:val="fr-CH"/>
        </w:rPr>
        <w:t>peu à peu</w:t>
      </w:r>
      <w:r w:rsidR="0034227E" w:rsidRPr="00DB6E26">
        <w:rPr>
          <w:bCs/>
          <w:szCs w:val="24"/>
          <w:lang w:val="fr-CH"/>
        </w:rPr>
        <w:t xml:space="preserve"> en main en changeant</w:t>
      </w:r>
      <w:r w:rsidR="001931D1" w:rsidRPr="00DB6E26">
        <w:rPr>
          <w:bCs/>
          <w:szCs w:val="24"/>
          <w:lang w:val="fr-CH"/>
        </w:rPr>
        <w:t xml:space="preserve"> </w:t>
      </w:r>
      <w:r w:rsidR="00334E39" w:rsidRPr="00DB6E26">
        <w:rPr>
          <w:bCs/>
          <w:szCs w:val="24"/>
          <w:lang w:val="fr-CH"/>
        </w:rPr>
        <w:t>l</w:t>
      </w:r>
      <w:r w:rsidR="001931D1" w:rsidRPr="00DB6E26">
        <w:rPr>
          <w:bCs/>
          <w:szCs w:val="24"/>
          <w:lang w:val="fr-CH"/>
        </w:rPr>
        <w:t>a perception de lui-même</w:t>
      </w:r>
      <w:r w:rsidR="009A7B01" w:rsidRPr="00DB6E26">
        <w:rPr>
          <w:bCs/>
          <w:szCs w:val="24"/>
          <w:lang w:val="fr-CH"/>
        </w:rPr>
        <w:t xml:space="preserve"> mais </w:t>
      </w:r>
      <w:r w:rsidR="00F83C82" w:rsidRPr="00DB6E26">
        <w:rPr>
          <w:bCs/>
          <w:szCs w:val="24"/>
          <w:lang w:val="fr-CH"/>
        </w:rPr>
        <w:t>aussi</w:t>
      </w:r>
      <w:r w:rsidR="009A7B01" w:rsidRPr="00DB6E26">
        <w:rPr>
          <w:bCs/>
          <w:szCs w:val="24"/>
          <w:lang w:val="fr-CH"/>
        </w:rPr>
        <w:t xml:space="preserve"> </w:t>
      </w:r>
      <w:r w:rsidR="001931D1" w:rsidRPr="00DB6E26">
        <w:rPr>
          <w:bCs/>
          <w:szCs w:val="24"/>
          <w:lang w:val="fr-CH"/>
        </w:rPr>
        <w:t>de</w:t>
      </w:r>
      <w:r w:rsidR="009A7B01" w:rsidRPr="00DB6E26">
        <w:rPr>
          <w:bCs/>
          <w:szCs w:val="24"/>
          <w:lang w:val="fr-CH"/>
        </w:rPr>
        <w:t xml:space="preserve"> </w:t>
      </w:r>
      <w:r w:rsidR="001931D1" w:rsidRPr="00DB6E26">
        <w:rPr>
          <w:bCs/>
          <w:szCs w:val="24"/>
          <w:lang w:val="fr-CH"/>
        </w:rPr>
        <w:t>l’</w:t>
      </w:r>
      <w:r w:rsidR="009A7B01" w:rsidRPr="00DB6E26">
        <w:rPr>
          <w:bCs/>
          <w:szCs w:val="24"/>
          <w:lang w:val="fr-CH"/>
        </w:rPr>
        <w:t>autre</w:t>
      </w:r>
      <w:r w:rsidR="00B50225" w:rsidRPr="00DB6E26">
        <w:rPr>
          <w:bCs/>
          <w:szCs w:val="24"/>
          <w:lang w:val="fr-CH"/>
        </w:rPr>
        <w:t xml:space="preserve">, </w:t>
      </w:r>
      <w:r w:rsidR="00F83C82" w:rsidRPr="00DB6E26">
        <w:rPr>
          <w:bCs/>
          <w:szCs w:val="24"/>
          <w:lang w:val="fr-CH"/>
        </w:rPr>
        <w:t xml:space="preserve">résistera mieux aux tentations du passé et sera davantage préparé à affronter, avec une autre optique, </w:t>
      </w:r>
      <w:r w:rsidR="00F92A0F" w:rsidRPr="00DB6E26">
        <w:rPr>
          <w:bCs/>
          <w:szCs w:val="24"/>
          <w:lang w:val="fr-CH"/>
        </w:rPr>
        <w:t xml:space="preserve">la </w:t>
      </w:r>
      <w:r w:rsidR="00BA32B2" w:rsidRPr="00DB6E26">
        <w:rPr>
          <w:bCs/>
          <w:szCs w:val="24"/>
          <w:lang w:val="fr-CH"/>
        </w:rPr>
        <w:t>vie à l’extérieur</w:t>
      </w:r>
      <w:r w:rsidR="00B50225" w:rsidRPr="00DB6E26">
        <w:rPr>
          <w:bCs/>
          <w:szCs w:val="24"/>
          <w:lang w:val="fr-CH"/>
        </w:rPr>
        <w:t>. Et s</w:t>
      </w:r>
      <w:r w:rsidR="009A7B01" w:rsidRPr="00DB6E26">
        <w:rPr>
          <w:bCs/>
          <w:szCs w:val="24"/>
          <w:lang w:val="fr-CH"/>
        </w:rPr>
        <w:t>i</w:t>
      </w:r>
      <w:r w:rsidR="00B50225" w:rsidRPr="00DB6E26">
        <w:rPr>
          <w:bCs/>
          <w:szCs w:val="24"/>
          <w:lang w:val="fr-CH"/>
        </w:rPr>
        <w:t xml:space="preserve">, grâce </w:t>
      </w:r>
      <w:r w:rsidR="00492825" w:rsidRPr="00DB6E26">
        <w:rPr>
          <w:bCs/>
          <w:szCs w:val="24"/>
          <w:lang w:val="fr-CH"/>
        </w:rPr>
        <w:t>à l’</w:t>
      </w:r>
      <w:r w:rsidR="00B50225" w:rsidRPr="00DB6E26">
        <w:rPr>
          <w:bCs/>
          <w:szCs w:val="24"/>
          <w:lang w:val="fr-CH"/>
        </w:rPr>
        <w:t>accompagnement d’un aumônier,</w:t>
      </w:r>
      <w:r w:rsidR="009A7B01" w:rsidRPr="00DB6E26">
        <w:rPr>
          <w:bCs/>
          <w:szCs w:val="24"/>
          <w:lang w:val="fr-CH"/>
        </w:rPr>
        <w:t xml:space="preserve"> un détenu arrive à nouveau </w:t>
      </w:r>
      <w:proofErr w:type="spellStart"/>
      <w:r w:rsidR="009A7B01" w:rsidRPr="00DB6E26">
        <w:rPr>
          <w:bCs/>
          <w:szCs w:val="24"/>
          <w:lang w:val="fr-CH"/>
        </w:rPr>
        <w:t>a</w:t>
      </w:r>
      <w:proofErr w:type="spellEnd"/>
      <w:r w:rsidR="009A7B01" w:rsidRPr="00DB6E26">
        <w:rPr>
          <w:bCs/>
          <w:szCs w:val="24"/>
          <w:lang w:val="fr-CH"/>
        </w:rPr>
        <w:t>̀ croire en</w:t>
      </w:r>
      <w:r w:rsidR="00B50225" w:rsidRPr="00DB6E26">
        <w:rPr>
          <w:bCs/>
          <w:szCs w:val="24"/>
          <w:lang w:val="fr-CH"/>
        </w:rPr>
        <w:t xml:space="preserve"> lui et en</w:t>
      </w:r>
      <w:r w:rsidR="009A7B01" w:rsidRPr="00DB6E26">
        <w:rPr>
          <w:bCs/>
          <w:szCs w:val="24"/>
          <w:lang w:val="fr-CH"/>
        </w:rPr>
        <w:t xml:space="preserve"> un avenir </w:t>
      </w:r>
      <w:r w:rsidR="00B50225" w:rsidRPr="00DB6E26">
        <w:rPr>
          <w:bCs/>
          <w:szCs w:val="24"/>
          <w:lang w:val="fr-CH"/>
        </w:rPr>
        <w:t>positif</w:t>
      </w:r>
      <w:r w:rsidR="009A7B01" w:rsidRPr="00DB6E26">
        <w:rPr>
          <w:bCs/>
          <w:szCs w:val="24"/>
          <w:lang w:val="fr-CH"/>
        </w:rPr>
        <w:t xml:space="preserve">, </w:t>
      </w:r>
      <w:r w:rsidR="00265B7E" w:rsidRPr="00DB6E26">
        <w:rPr>
          <w:bCs/>
          <w:szCs w:val="24"/>
          <w:lang w:val="fr-CH"/>
        </w:rPr>
        <w:t xml:space="preserve">alors </w:t>
      </w:r>
      <w:r w:rsidR="00492825" w:rsidRPr="00DB6E26">
        <w:rPr>
          <w:bCs/>
          <w:szCs w:val="24"/>
          <w:lang w:val="fr-CH"/>
        </w:rPr>
        <w:t>le rôle de l’aumônier se justifie pleinement !</w:t>
      </w:r>
    </w:p>
    <w:p w14:paraId="0F0CE32F" w14:textId="77777777" w:rsidR="007F3E43" w:rsidRPr="00DB6E26" w:rsidRDefault="007F3E43" w:rsidP="007F3E43">
      <w:pPr>
        <w:jc w:val="both"/>
        <w:rPr>
          <w:bCs/>
          <w:szCs w:val="24"/>
          <w:lang w:val="fr-CH"/>
        </w:rPr>
      </w:pPr>
    </w:p>
    <w:p w14:paraId="074BF19B" w14:textId="77777777" w:rsidR="007F3E43" w:rsidRPr="00DB6E26" w:rsidRDefault="007F3E43" w:rsidP="007F3E43">
      <w:pPr>
        <w:jc w:val="both"/>
        <w:rPr>
          <w:bCs/>
          <w:szCs w:val="24"/>
          <w:lang w:val="fr-CH"/>
        </w:rPr>
      </w:pPr>
    </w:p>
    <w:p w14:paraId="68B96E41" w14:textId="77777777" w:rsidR="007F3E43" w:rsidRPr="00DB6E26" w:rsidRDefault="007F3E43" w:rsidP="007F3E43">
      <w:pPr>
        <w:jc w:val="both"/>
        <w:rPr>
          <w:bCs/>
          <w:szCs w:val="24"/>
          <w:lang w:val="fr-CH"/>
        </w:rPr>
      </w:pPr>
    </w:p>
    <w:p w14:paraId="04612991" w14:textId="77777777" w:rsidR="007F3E43" w:rsidRPr="00DB6E26" w:rsidRDefault="007F3E43" w:rsidP="007F3E43">
      <w:pPr>
        <w:jc w:val="both"/>
        <w:rPr>
          <w:bCs/>
          <w:szCs w:val="24"/>
          <w:lang w:val="fr-CH"/>
        </w:rPr>
      </w:pPr>
    </w:p>
    <w:p w14:paraId="0D65E5C8" w14:textId="2CC7B46B" w:rsidR="00F25F21" w:rsidRPr="00DB6E26" w:rsidRDefault="00BC02F7" w:rsidP="007F3E43">
      <w:pPr>
        <w:jc w:val="both"/>
        <w:rPr>
          <w:i/>
          <w:szCs w:val="24"/>
          <w:lang w:val="fr-CH"/>
        </w:rPr>
      </w:pPr>
      <w:r w:rsidRPr="00DB6E26">
        <w:rPr>
          <w:i/>
          <w:szCs w:val="24"/>
          <w:lang w:val="fr-CH"/>
        </w:rPr>
        <w:t>F</w:t>
      </w:r>
      <w:r w:rsidR="00482312" w:rsidRPr="00DB6E26">
        <w:rPr>
          <w:i/>
          <w:szCs w:val="24"/>
          <w:lang w:val="fr-CH"/>
        </w:rPr>
        <w:t>é</w:t>
      </w:r>
      <w:r w:rsidRPr="00DB6E26">
        <w:rPr>
          <w:i/>
          <w:szCs w:val="24"/>
          <w:lang w:val="fr-CH"/>
        </w:rPr>
        <w:t>vrier 2021</w:t>
      </w:r>
      <w:r w:rsidR="00F25F21" w:rsidRPr="00DB6E26">
        <w:rPr>
          <w:i/>
          <w:szCs w:val="24"/>
          <w:lang w:val="fr-CH"/>
        </w:rPr>
        <w:t>, Thomas Isler</w:t>
      </w:r>
      <w:r w:rsidR="004264E6" w:rsidRPr="00DB6E26">
        <w:rPr>
          <w:i/>
          <w:szCs w:val="24"/>
          <w:lang w:val="fr-CH"/>
        </w:rPr>
        <w:t>, diacre-aumônier</w:t>
      </w:r>
      <w:r w:rsidR="00E00C3A" w:rsidRPr="00DB6E26">
        <w:rPr>
          <w:i/>
          <w:szCs w:val="24"/>
          <w:lang w:val="fr-CH"/>
        </w:rPr>
        <w:t xml:space="preserve"> </w:t>
      </w:r>
    </w:p>
    <w:sectPr w:rsidR="00F25F21" w:rsidRPr="00DB6E26" w:rsidSect="00732216">
      <w:pgSz w:w="11906" w:h="16838"/>
      <w:pgMar w:top="812" w:right="1134" w:bottom="992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udy Old Style AT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33CD2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proofState w:spelling="clean" w:grammar="clean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6A7"/>
    <w:rsid w:val="0000326B"/>
    <w:rsid w:val="00006588"/>
    <w:rsid w:val="00021AEB"/>
    <w:rsid w:val="00024EB8"/>
    <w:rsid w:val="000253A5"/>
    <w:rsid w:val="0003380F"/>
    <w:rsid w:val="00036306"/>
    <w:rsid w:val="00042DEE"/>
    <w:rsid w:val="00055466"/>
    <w:rsid w:val="00072439"/>
    <w:rsid w:val="00087CF3"/>
    <w:rsid w:val="000C423B"/>
    <w:rsid w:val="000D7390"/>
    <w:rsid w:val="000E27D7"/>
    <w:rsid w:val="000E36DB"/>
    <w:rsid w:val="000E7812"/>
    <w:rsid w:val="000F51E7"/>
    <w:rsid w:val="001022E5"/>
    <w:rsid w:val="00103E6A"/>
    <w:rsid w:val="001100F6"/>
    <w:rsid w:val="00112168"/>
    <w:rsid w:val="001223EF"/>
    <w:rsid w:val="0013166C"/>
    <w:rsid w:val="00137958"/>
    <w:rsid w:val="001516D6"/>
    <w:rsid w:val="001555B4"/>
    <w:rsid w:val="0016135A"/>
    <w:rsid w:val="001640B3"/>
    <w:rsid w:val="00165C69"/>
    <w:rsid w:val="0017733C"/>
    <w:rsid w:val="00177D3C"/>
    <w:rsid w:val="00187A94"/>
    <w:rsid w:val="00192833"/>
    <w:rsid w:val="00192CE6"/>
    <w:rsid w:val="001931D1"/>
    <w:rsid w:val="001B57B9"/>
    <w:rsid w:val="001C1E00"/>
    <w:rsid w:val="001D2CC4"/>
    <w:rsid w:val="002008AF"/>
    <w:rsid w:val="00206486"/>
    <w:rsid w:val="002116A7"/>
    <w:rsid w:val="002117E6"/>
    <w:rsid w:val="002154F3"/>
    <w:rsid w:val="00222537"/>
    <w:rsid w:val="00222980"/>
    <w:rsid w:val="00224239"/>
    <w:rsid w:val="00227210"/>
    <w:rsid w:val="00235223"/>
    <w:rsid w:val="00242B63"/>
    <w:rsid w:val="00244856"/>
    <w:rsid w:val="00261BBB"/>
    <w:rsid w:val="00265B7E"/>
    <w:rsid w:val="002A5405"/>
    <w:rsid w:val="002A5732"/>
    <w:rsid w:val="002B2988"/>
    <w:rsid w:val="002B77D7"/>
    <w:rsid w:val="002C17E1"/>
    <w:rsid w:val="002C2895"/>
    <w:rsid w:val="002C5F7F"/>
    <w:rsid w:val="002E1337"/>
    <w:rsid w:val="002E605B"/>
    <w:rsid w:val="002E6FB2"/>
    <w:rsid w:val="00302271"/>
    <w:rsid w:val="00303A5F"/>
    <w:rsid w:val="003208F8"/>
    <w:rsid w:val="00331C1C"/>
    <w:rsid w:val="00334E39"/>
    <w:rsid w:val="0034046D"/>
    <w:rsid w:val="0034227E"/>
    <w:rsid w:val="00346331"/>
    <w:rsid w:val="00353C5A"/>
    <w:rsid w:val="00362638"/>
    <w:rsid w:val="00372F7B"/>
    <w:rsid w:val="0037779F"/>
    <w:rsid w:val="00380615"/>
    <w:rsid w:val="00380941"/>
    <w:rsid w:val="003840D9"/>
    <w:rsid w:val="00391A62"/>
    <w:rsid w:val="00393561"/>
    <w:rsid w:val="00396BE5"/>
    <w:rsid w:val="003A03CA"/>
    <w:rsid w:val="003A67AE"/>
    <w:rsid w:val="003B5BCB"/>
    <w:rsid w:val="003B63CA"/>
    <w:rsid w:val="003E61EF"/>
    <w:rsid w:val="004264E6"/>
    <w:rsid w:val="00437654"/>
    <w:rsid w:val="004502FC"/>
    <w:rsid w:val="004513F6"/>
    <w:rsid w:val="0045222B"/>
    <w:rsid w:val="00466793"/>
    <w:rsid w:val="004714E9"/>
    <w:rsid w:val="00482312"/>
    <w:rsid w:val="00486598"/>
    <w:rsid w:val="00492825"/>
    <w:rsid w:val="004932D0"/>
    <w:rsid w:val="00496D9C"/>
    <w:rsid w:val="004A2E41"/>
    <w:rsid w:val="004A433E"/>
    <w:rsid w:val="004A5334"/>
    <w:rsid w:val="004D6760"/>
    <w:rsid w:val="004E5FE2"/>
    <w:rsid w:val="004F3021"/>
    <w:rsid w:val="004F657D"/>
    <w:rsid w:val="00500B52"/>
    <w:rsid w:val="005049D1"/>
    <w:rsid w:val="00522B92"/>
    <w:rsid w:val="00531146"/>
    <w:rsid w:val="005358BE"/>
    <w:rsid w:val="00542C39"/>
    <w:rsid w:val="00561EE2"/>
    <w:rsid w:val="00595803"/>
    <w:rsid w:val="00595D1D"/>
    <w:rsid w:val="005C05BD"/>
    <w:rsid w:val="005D068A"/>
    <w:rsid w:val="005D4642"/>
    <w:rsid w:val="005D60CE"/>
    <w:rsid w:val="005D6D06"/>
    <w:rsid w:val="005E2EF9"/>
    <w:rsid w:val="00601432"/>
    <w:rsid w:val="0061316F"/>
    <w:rsid w:val="00620CAE"/>
    <w:rsid w:val="00621696"/>
    <w:rsid w:val="0064304E"/>
    <w:rsid w:val="006439F4"/>
    <w:rsid w:val="00645E92"/>
    <w:rsid w:val="00646890"/>
    <w:rsid w:val="00657EF6"/>
    <w:rsid w:val="00660DF9"/>
    <w:rsid w:val="00661FB8"/>
    <w:rsid w:val="00662E38"/>
    <w:rsid w:val="00663B62"/>
    <w:rsid w:val="00667536"/>
    <w:rsid w:val="006739E6"/>
    <w:rsid w:val="00676E12"/>
    <w:rsid w:val="00687EBC"/>
    <w:rsid w:val="0069086F"/>
    <w:rsid w:val="006908FB"/>
    <w:rsid w:val="006960A2"/>
    <w:rsid w:val="006A60C1"/>
    <w:rsid w:val="006A7118"/>
    <w:rsid w:val="006B7C3D"/>
    <w:rsid w:val="006F5981"/>
    <w:rsid w:val="0070078B"/>
    <w:rsid w:val="00700B49"/>
    <w:rsid w:val="00707EB2"/>
    <w:rsid w:val="007264A4"/>
    <w:rsid w:val="00732216"/>
    <w:rsid w:val="00737846"/>
    <w:rsid w:val="0075247E"/>
    <w:rsid w:val="0077060C"/>
    <w:rsid w:val="007707B4"/>
    <w:rsid w:val="0078057D"/>
    <w:rsid w:val="0078233A"/>
    <w:rsid w:val="00784316"/>
    <w:rsid w:val="0079463F"/>
    <w:rsid w:val="007966F0"/>
    <w:rsid w:val="00797C0F"/>
    <w:rsid w:val="007A23BA"/>
    <w:rsid w:val="007B469F"/>
    <w:rsid w:val="007B7868"/>
    <w:rsid w:val="007C5172"/>
    <w:rsid w:val="007D06CC"/>
    <w:rsid w:val="007D66FD"/>
    <w:rsid w:val="007D7B41"/>
    <w:rsid w:val="007F1900"/>
    <w:rsid w:val="007F3E43"/>
    <w:rsid w:val="00807954"/>
    <w:rsid w:val="00811A14"/>
    <w:rsid w:val="00816185"/>
    <w:rsid w:val="00850C3A"/>
    <w:rsid w:val="008564E0"/>
    <w:rsid w:val="00887475"/>
    <w:rsid w:val="00893F37"/>
    <w:rsid w:val="00895597"/>
    <w:rsid w:val="008A007D"/>
    <w:rsid w:val="008B5F37"/>
    <w:rsid w:val="008B6555"/>
    <w:rsid w:val="008C765C"/>
    <w:rsid w:val="008C79AD"/>
    <w:rsid w:val="008D226D"/>
    <w:rsid w:val="008E27C5"/>
    <w:rsid w:val="008F1712"/>
    <w:rsid w:val="008F6D1B"/>
    <w:rsid w:val="008F75EA"/>
    <w:rsid w:val="00903E86"/>
    <w:rsid w:val="009126C6"/>
    <w:rsid w:val="00913D5B"/>
    <w:rsid w:val="00914F74"/>
    <w:rsid w:val="0092543C"/>
    <w:rsid w:val="009363CA"/>
    <w:rsid w:val="00952793"/>
    <w:rsid w:val="0097435B"/>
    <w:rsid w:val="0098604B"/>
    <w:rsid w:val="00993CAF"/>
    <w:rsid w:val="0099431F"/>
    <w:rsid w:val="009A0EEB"/>
    <w:rsid w:val="009A7B01"/>
    <w:rsid w:val="009B035A"/>
    <w:rsid w:val="009B453C"/>
    <w:rsid w:val="009B6658"/>
    <w:rsid w:val="009D55A3"/>
    <w:rsid w:val="009D6423"/>
    <w:rsid w:val="009D7CDE"/>
    <w:rsid w:val="009F0D5D"/>
    <w:rsid w:val="009F25F7"/>
    <w:rsid w:val="00A11C59"/>
    <w:rsid w:val="00A40F76"/>
    <w:rsid w:val="00A627E9"/>
    <w:rsid w:val="00A7508C"/>
    <w:rsid w:val="00A7604A"/>
    <w:rsid w:val="00A90B76"/>
    <w:rsid w:val="00A9666B"/>
    <w:rsid w:val="00AA4EB2"/>
    <w:rsid w:val="00AB1DE3"/>
    <w:rsid w:val="00AB2587"/>
    <w:rsid w:val="00AB3885"/>
    <w:rsid w:val="00AC006F"/>
    <w:rsid w:val="00AC5594"/>
    <w:rsid w:val="00AC55EA"/>
    <w:rsid w:val="00AF0432"/>
    <w:rsid w:val="00AF197A"/>
    <w:rsid w:val="00AF22F3"/>
    <w:rsid w:val="00AF2E42"/>
    <w:rsid w:val="00AF6D99"/>
    <w:rsid w:val="00B005C0"/>
    <w:rsid w:val="00B04381"/>
    <w:rsid w:val="00B10D11"/>
    <w:rsid w:val="00B124CC"/>
    <w:rsid w:val="00B32B46"/>
    <w:rsid w:val="00B40ABE"/>
    <w:rsid w:val="00B47F07"/>
    <w:rsid w:val="00B50225"/>
    <w:rsid w:val="00B61C0A"/>
    <w:rsid w:val="00B61DA1"/>
    <w:rsid w:val="00B70E7A"/>
    <w:rsid w:val="00B80405"/>
    <w:rsid w:val="00B83D77"/>
    <w:rsid w:val="00BA32B2"/>
    <w:rsid w:val="00BA5C74"/>
    <w:rsid w:val="00BB6D00"/>
    <w:rsid w:val="00BC02F7"/>
    <w:rsid w:val="00BC1463"/>
    <w:rsid w:val="00BC3F6D"/>
    <w:rsid w:val="00BC6EE5"/>
    <w:rsid w:val="00BC7169"/>
    <w:rsid w:val="00BD3608"/>
    <w:rsid w:val="00BE54DF"/>
    <w:rsid w:val="00C00363"/>
    <w:rsid w:val="00C06563"/>
    <w:rsid w:val="00C154F6"/>
    <w:rsid w:val="00C22787"/>
    <w:rsid w:val="00C22B40"/>
    <w:rsid w:val="00C3469E"/>
    <w:rsid w:val="00C44624"/>
    <w:rsid w:val="00C53E28"/>
    <w:rsid w:val="00C70D8D"/>
    <w:rsid w:val="00C71EB3"/>
    <w:rsid w:val="00C72357"/>
    <w:rsid w:val="00C72676"/>
    <w:rsid w:val="00C82BD4"/>
    <w:rsid w:val="00C94A93"/>
    <w:rsid w:val="00CA1BC7"/>
    <w:rsid w:val="00CB3B12"/>
    <w:rsid w:val="00CC5521"/>
    <w:rsid w:val="00CC7C24"/>
    <w:rsid w:val="00CD00C1"/>
    <w:rsid w:val="00CD5379"/>
    <w:rsid w:val="00CF00E5"/>
    <w:rsid w:val="00CF298E"/>
    <w:rsid w:val="00D0659D"/>
    <w:rsid w:val="00D0789F"/>
    <w:rsid w:val="00D24822"/>
    <w:rsid w:val="00D24A38"/>
    <w:rsid w:val="00D45227"/>
    <w:rsid w:val="00D57D30"/>
    <w:rsid w:val="00D650A8"/>
    <w:rsid w:val="00D712D2"/>
    <w:rsid w:val="00D73603"/>
    <w:rsid w:val="00D93B9C"/>
    <w:rsid w:val="00DA423F"/>
    <w:rsid w:val="00DB534F"/>
    <w:rsid w:val="00DB6E26"/>
    <w:rsid w:val="00DC03B6"/>
    <w:rsid w:val="00DC1BA3"/>
    <w:rsid w:val="00DE2BEB"/>
    <w:rsid w:val="00DE5736"/>
    <w:rsid w:val="00E00C3A"/>
    <w:rsid w:val="00E06930"/>
    <w:rsid w:val="00E156BC"/>
    <w:rsid w:val="00E2509E"/>
    <w:rsid w:val="00E25BA9"/>
    <w:rsid w:val="00E26F50"/>
    <w:rsid w:val="00E32318"/>
    <w:rsid w:val="00E33C06"/>
    <w:rsid w:val="00E519A2"/>
    <w:rsid w:val="00E57C50"/>
    <w:rsid w:val="00E806AD"/>
    <w:rsid w:val="00E8771F"/>
    <w:rsid w:val="00E92256"/>
    <w:rsid w:val="00EB04AF"/>
    <w:rsid w:val="00EB6369"/>
    <w:rsid w:val="00ED2BB3"/>
    <w:rsid w:val="00ED5633"/>
    <w:rsid w:val="00EE3C75"/>
    <w:rsid w:val="00EE6144"/>
    <w:rsid w:val="00F00E61"/>
    <w:rsid w:val="00F013D1"/>
    <w:rsid w:val="00F104DF"/>
    <w:rsid w:val="00F17817"/>
    <w:rsid w:val="00F254A6"/>
    <w:rsid w:val="00F25F21"/>
    <w:rsid w:val="00F37517"/>
    <w:rsid w:val="00F37720"/>
    <w:rsid w:val="00F61B7C"/>
    <w:rsid w:val="00F6359C"/>
    <w:rsid w:val="00F83C82"/>
    <w:rsid w:val="00F90E34"/>
    <w:rsid w:val="00F92A0F"/>
    <w:rsid w:val="00F9388B"/>
    <w:rsid w:val="00F943A5"/>
    <w:rsid w:val="00FA6AC7"/>
    <w:rsid w:val="00FB4C0B"/>
    <w:rsid w:val="00FB67EA"/>
    <w:rsid w:val="00FD0E64"/>
    <w:rsid w:val="00FD7151"/>
    <w:rsid w:val="00FE1727"/>
    <w:rsid w:val="00FF4B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6AEF7EB8"/>
  <w14:defaultImageDpi w14:val="300"/>
  <w15:chartTrackingRefBased/>
  <w15:docId w15:val="{E40CF490-ECB0-E44D-BB1D-323C66442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EDE"/>
    <w:pPr>
      <w:overflowPunct w:val="0"/>
      <w:autoSpaceDE w:val="0"/>
      <w:autoSpaceDN w:val="0"/>
      <w:adjustRightInd w:val="0"/>
      <w:textAlignment w:val="baseline"/>
    </w:pPr>
    <w:rPr>
      <w:sz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52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3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7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7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1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51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6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34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1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7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0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8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4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00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2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0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3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553</Words>
  <Characters>3042</Characters>
  <Application>Microsoft Office Word</Application>
  <DocSecurity>4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aumônerie des prisons</vt:lpstr>
    </vt:vector>
  </TitlesOfParts>
  <Manager/>
  <Company/>
  <LinksUpToDate>false</LinksUpToDate>
  <CharactersWithSpaces>3588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aumônerie des prisons</dc:title>
  <dc:subject/>
  <dc:creator>Thomas Isler</dc:creator>
  <cp:keywords/>
  <dc:description/>
  <cp:lastModifiedBy>Woodtli Natacha</cp:lastModifiedBy>
  <cp:revision>2</cp:revision>
  <cp:lastPrinted>2011-01-10T16:06:00Z</cp:lastPrinted>
  <dcterms:created xsi:type="dcterms:W3CDTF">2021-03-12T13:54:00Z</dcterms:created>
  <dcterms:modified xsi:type="dcterms:W3CDTF">2021-03-12T13:54:00Z</dcterms:modified>
  <cp:category/>
</cp:coreProperties>
</file>